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5D" w:rsidRDefault="0065785D" w:rsidP="0065785D">
      <w:pPr>
        <w:shd w:val="clear" w:color="auto" w:fill="FFFFFF"/>
        <w:spacing w:beforeAutospacing="1" w:after="0"/>
        <w:outlineLvl w:val="1"/>
        <w:rPr>
          <w:rFonts w:eastAsia="Times New Roman" w:cs="Helvetica"/>
          <w:b/>
          <w:bCs/>
          <w:kern w:val="36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34DE2" wp14:editId="5D031243">
                <wp:simplePos x="0" y="0"/>
                <wp:positionH relativeFrom="column">
                  <wp:posOffset>3920490</wp:posOffset>
                </wp:positionH>
                <wp:positionV relativeFrom="paragraph">
                  <wp:posOffset>1761490</wp:posOffset>
                </wp:positionV>
                <wp:extent cx="2372360" cy="63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5785D" w:rsidRPr="00245DBA" w:rsidRDefault="0065785D" w:rsidP="0065785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Wide Super Slow has been my gym for 13-years. It's a hard workout, but I do it every Thursday at 7:30 AM. I explain why in this TV interview.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C34DE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8.7pt;margin-top:138.7pt;width:186.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" stroked="f">
                <v:textbox style="mso-fit-shape-to-text:t" inset="0,0,0,0">
                  <w:txbxContent>
                    <w:p w:rsidR="0065785D" w:rsidRPr="00245DBA" w:rsidRDefault="0065785D" w:rsidP="0065785D">
                      <w:pPr>
                        <w:pStyle w:val="Caption"/>
                        <w:rPr>
                          <w:noProof/>
                        </w:rPr>
                      </w:pPr>
                      <w:r>
                        <w:t>Wide Super Slow has been my gym for 13-years. It's a hard workout, but I do it every Thursday at 7:30 AM. I explain why in this TV interview.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3AEEF3" wp14:editId="554137A7">
            <wp:simplePos x="0" y="0"/>
            <wp:positionH relativeFrom="margin">
              <wp:posOffset>3920490</wp:posOffset>
            </wp:positionH>
            <wp:positionV relativeFrom="margin">
              <wp:posOffset>0</wp:posOffset>
            </wp:positionV>
            <wp:extent cx="2372360" cy="1704340"/>
            <wp:effectExtent l="0" t="0" r="8890" b="0"/>
            <wp:wrapSquare wrapText="bothSides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1" r="13466" b="21616"/>
                    <a:stretch/>
                  </pic:blipFill>
                  <pic:spPr bwMode="auto">
                    <a:xfrm>
                      <a:off x="0" y="0"/>
                      <a:ext cx="2372360" cy="170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Helvetica"/>
          <w:b/>
          <w:bCs/>
          <w:kern w:val="36"/>
          <w:lang w:val="en"/>
        </w:rPr>
        <w:t>Don’t Wait Until You Feel Like It</w:t>
      </w:r>
      <w:r w:rsidRPr="0065785D">
        <w:rPr>
          <w:noProof/>
        </w:rPr>
        <w:t xml:space="preserve"> </w:t>
      </w:r>
    </w:p>
    <w:p w:rsidR="0065785D" w:rsidRDefault="0065785D" w:rsidP="0065785D">
      <w:pPr>
        <w:shd w:val="clear" w:color="auto" w:fill="FFFFFF"/>
        <w:spacing w:beforeAutospacing="1" w:after="0"/>
        <w:outlineLvl w:val="1"/>
        <w:rPr>
          <w:rFonts w:eastAsia="Times New Roman" w:cs="Helvetica"/>
          <w:bCs/>
          <w:kern w:val="36"/>
          <w:lang w:val="en"/>
        </w:rPr>
      </w:pPr>
      <w:r>
        <w:rPr>
          <w:rFonts w:eastAsia="Times New Roman" w:cs="Helvetica"/>
          <w:bCs/>
          <w:kern w:val="36"/>
          <w:lang w:val="en"/>
        </w:rPr>
        <w:t>Successful salespeople do what’s necessary even when they don’t feel like doing it.</w:t>
      </w:r>
    </w:p>
    <w:p w:rsidR="0065785D" w:rsidRPr="00DA4636" w:rsidRDefault="0065785D" w:rsidP="0065785D">
      <w:pPr>
        <w:shd w:val="clear" w:color="auto" w:fill="FFFFFF"/>
        <w:spacing w:beforeAutospacing="1" w:after="0"/>
        <w:outlineLvl w:val="1"/>
        <w:rPr>
          <w:rFonts w:eastAsia="Times New Roman" w:cs="Helvetica"/>
          <w:bCs/>
          <w:kern w:val="36"/>
          <w:lang w:val="en"/>
        </w:rPr>
      </w:pPr>
      <w:r>
        <w:rPr>
          <w:rFonts w:eastAsia="Times New Roman" w:cs="Helvetica"/>
          <w:bCs/>
          <w:kern w:val="36"/>
          <w:lang w:val="en"/>
        </w:rPr>
        <w:t>Every</w:t>
      </w:r>
      <w:r w:rsidRPr="00DA4636">
        <w:rPr>
          <w:rFonts w:eastAsia="Times New Roman" w:cs="Helvetica"/>
          <w:bCs/>
          <w:kern w:val="36"/>
          <w:lang w:val="en"/>
        </w:rPr>
        <w:t xml:space="preserve"> Monday </w:t>
      </w:r>
      <w:r>
        <w:rPr>
          <w:rFonts w:eastAsia="Times New Roman" w:cs="Helvetica"/>
          <w:bCs/>
          <w:kern w:val="36"/>
          <w:lang w:val="en"/>
        </w:rPr>
        <w:t>morning, I research, write and record a</w:t>
      </w:r>
      <w:r>
        <w:rPr>
          <w:rFonts w:eastAsia="Times New Roman" w:cs="Helvetica"/>
          <w:bCs/>
          <w:kern w:val="36"/>
          <w:lang w:val="en"/>
        </w:rPr>
        <w:t xml:space="preserve"> </w:t>
      </w:r>
      <w:r>
        <w:rPr>
          <w:rFonts w:eastAsia="Times New Roman" w:cs="Helvetica"/>
          <w:bCs/>
          <w:kern w:val="36"/>
          <w:lang w:val="en"/>
        </w:rPr>
        <w:t xml:space="preserve">sales idea for my </w:t>
      </w:r>
      <w:hyperlink r:id="rId9" w:history="1">
        <w:proofErr w:type="spellStart"/>
        <w:r w:rsidRPr="00DA4636">
          <w:rPr>
            <w:rStyle w:val="Hyperlink"/>
            <w:rFonts w:eastAsia="Times New Roman" w:cs="Helvetica"/>
            <w:bCs/>
            <w:kern w:val="36"/>
            <w:lang w:val="en"/>
          </w:rPr>
          <w:t>InstantSalesTraining</w:t>
        </w:r>
        <w:proofErr w:type="spellEnd"/>
      </w:hyperlink>
      <w:r>
        <w:rPr>
          <w:rFonts w:eastAsia="Times New Roman" w:cs="Helvetica"/>
          <w:bCs/>
          <w:kern w:val="36"/>
          <w:lang w:val="en"/>
        </w:rPr>
        <w:t xml:space="preserve"> website. </w:t>
      </w:r>
      <w:r w:rsidRPr="00DA4636">
        <w:rPr>
          <w:rFonts w:eastAsia="Times New Roman" w:cs="Helvetica"/>
          <w:bCs/>
          <w:kern w:val="36"/>
          <w:lang w:val="en"/>
        </w:rPr>
        <w:t>Sometimes I have a story or a germ of an idea</w:t>
      </w:r>
      <w:r>
        <w:rPr>
          <w:rFonts w:eastAsia="Times New Roman" w:cs="Helvetica"/>
          <w:bCs/>
          <w:kern w:val="36"/>
          <w:lang w:val="en"/>
        </w:rPr>
        <w:t>. S</w:t>
      </w:r>
      <w:r w:rsidRPr="00DA4636">
        <w:rPr>
          <w:rFonts w:eastAsia="Times New Roman" w:cs="Helvetica"/>
          <w:bCs/>
          <w:kern w:val="36"/>
          <w:lang w:val="en"/>
        </w:rPr>
        <w:t xml:space="preserve">ometimes I have no idea what </w:t>
      </w:r>
      <w:r>
        <w:rPr>
          <w:rFonts w:eastAsia="Times New Roman" w:cs="Helvetica"/>
          <w:bCs/>
          <w:kern w:val="36"/>
          <w:lang w:val="en"/>
        </w:rPr>
        <w:t>I’m going to write about. But I do know that by around noon, I will have</w:t>
      </w:r>
      <w:r w:rsidRPr="00DA4636">
        <w:rPr>
          <w:rFonts w:eastAsia="Times New Roman" w:cs="Helvetica"/>
          <w:bCs/>
          <w:kern w:val="36"/>
          <w:lang w:val="en"/>
        </w:rPr>
        <w:t xml:space="preserve"> </w:t>
      </w:r>
      <w:r>
        <w:rPr>
          <w:rFonts w:eastAsia="Times New Roman" w:cs="Helvetica"/>
          <w:bCs/>
          <w:kern w:val="36"/>
          <w:lang w:val="en"/>
        </w:rPr>
        <w:t>researched,</w:t>
      </w:r>
      <w:r w:rsidRPr="00DA4636">
        <w:rPr>
          <w:rFonts w:eastAsia="Times New Roman" w:cs="Helvetica"/>
          <w:bCs/>
          <w:kern w:val="36"/>
          <w:lang w:val="en"/>
        </w:rPr>
        <w:t xml:space="preserve"> written and produced a fresh knowledge bite</w:t>
      </w:r>
      <w:r>
        <w:rPr>
          <w:rFonts w:eastAsia="Times New Roman" w:cs="Helvetica"/>
          <w:bCs/>
          <w:kern w:val="36"/>
          <w:lang w:val="en"/>
        </w:rPr>
        <w:t xml:space="preserve">. </w:t>
      </w:r>
      <w:r w:rsidRPr="00DA4636">
        <w:rPr>
          <w:rFonts w:eastAsia="Times New Roman" w:cs="Helvetica"/>
          <w:bCs/>
          <w:kern w:val="36"/>
          <w:lang w:val="en"/>
        </w:rPr>
        <w:t>Whether I feel like it or not.</w:t>
      </w:r>
    </w:p>
    <w:p w:rsidR="0065785D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lang w:val="en"/>
        </w:rPr>
      </w:pPr>
      <w:r>
        <w:rPr>
          <w:rFonts w:eastAsia="Times New Roman" w:cs="Helvetica"/>
          <w:bCs/>
          <w:kern w:val="36"/>
          <w:lang w:val="en"/>
        </w:rPr>
        <w:t xml:space="preserve">Since </w:t>
      </w:r>
      <w:r w:rsidRPr="00DA4636">
        <w:rPr>
          <w:rFonts w:eastAsia="Times New Roman" w:cs="Helvetica"/>
          <w:bCs/>
          <w:kern w:val="36"/>
          <w:lang w:val="en"/>
        </w:rPr>
        <w:t>I’ve already made the commitment to do it</w:t>
      </w:r>
      <w:r>
        <w:rPr>
          <w:rFonts w:eastAsia="Times New Roman" w:cs="Helvetica"/>
          <w:bCs/>
          <w:kern w:val="36"/>
          <w:lang w:val="en"/>
        </w:rPr>
        <w:t xml:space="preserve">, </w:t>
      </w:r>
      <w:r w:rsidRPr="00DA4636">
        <w:rPr>
          <w:rFonts w:eastAsia="Times New Roman" w:cs="Helvetica"/>
          <w:bCs/>
          <w:kern w:val="36"/>
          <w:lang w:val="en"/>
        </w:rPr>
        <w:t>I am going to make it happen.</w:t>
      </w:r>
      <w:r>
        <w:rPr>
          <w:rFonts w:eastAsia="Times New Roman" w:cs="Helvetica"/>
          <w:bCs/>
          <w:kern w:val="36"/>
          <w:lang w:val="en"/>
        </w:rPr>
        <w:t xml:space="preserve"> I’ve written four books and hundreds of articles. </w:t>
      </w:r>
      <w:r w:rsidRPr="00DA4636">
        <w:rPr>
          <w:rFonts w:eastAsia="Times New Roman" w:cs="Helvetica"/>
          <w:iCs/>
          <w:lang w:val="en"/>
        </w:rPr>
        <w:t xml:space="preserve">One of the best pieces of </w:t>
      </w:r>
      <w:r>
        <w:rPr>
          <w:rFonts w:eastAsia="Times New Roman" w:cs="Helvetica"/>
          <w:iCs/>
          <w:lang w:val="en"/>
        </w:rPr>
        <w:t xml:space="preserve">writing </w:t>
      </w:r>
      <w:r w:rsidRPr="00DA4636">
        <w:rPr>
          <w:rFonts w:eastAsia="Times New Roman" w:cs="Helvetica"/>
          <w:iCs/>
          <w:lang w:val="en"/>
        </w:rPr>
        <w:t>advice</w:t>
      </w:r>
      <w:r>
        <w:rPr>
          <w:rFonts w:eastAsia="Times New Roman" w:cs="Helvetica"/>
          <w:iCs/>
          <w:lang w:val="en"/>
        </w:rPr>
        <w:t xml:space="preserve"> I’ve ever received</w:t>
      </w:r>
      <w:r w:rsidRPr="00DA4636">
        <w:rPr>
          <w:rFonts w:eastAsia="Times New Roman" w:cs="Helvetica"/>
          <w:iCs/>
          <w:lang w:val="en"/>
        </w:rPr>
        <w:t xml:space="preserve"> </w:t>
      </w:r>
      <w:r>
        <w:rPr>
          <w:rFonts w:eastAsia="Times New Roman" w:cs="Helvetica"/>
          <w:iCs/>
          <w:lang w:val="en"/>
        </w:rPr>
        <w:t xml:space="preserve">is that </w:t>
      </w:r>
      <w:r w:rsidRPr="002D5702">
        <w:rPr>
          <w:rFonts w:eastAsia="Times New Roman" w:cs="Helvetica"/>
          <w:iCs/>
          <w:u w:val="single"/>
          <w:lang w:val="en"/>
        </w:rPr>
        <w:t>you can write your way into thinking instead of thinking your way into writing</w:t>
      </w:r>
      <w:r w:rsidRPr="00DA4636">
        <w:rPr>
          <w:rFonts w:eastAsia="Times New Roman" w:cs="Helvetica"/>
          <w:iCs/>
          <w:lang w:val="en"/>
        </w:rPr>
        <w:t xml:space="preserve">. </w:t>
      </w:r>
      <w:r>
        <w:rPr>
          <w:rFonts w:eastAsia="Times New Roman" w:cs="Helvetica"/>
          <w:iCs/>
          <w:lang w:val="en"/>
        </w:rPr>
        <w:t>W</w:t>
      </w:r>
      <w:r w:rsidRPr="00DA4636">
        <w:rPr>
          <w:rFonts w:eastAsia="Times New Roman" w:cs="Helvetica"/>
          <w:iCs/>
          <w:lang w:val="en"/>
        </w:rPr>
        <w:t xml:space="preserve">hen I start writing, new thoughts start to flow. I don’t have to feel like it. </w:t>
      </w:r>
      <w:r>
        <w:rPr>
          <w:rFonts w:eastAsia="Times New Roman" w:cs="Helvetica"/>
          <w:iCs/>
          <w:lang w:val="en"/>
        </w:rPr>
        <w:t xml:space="preserve">But </w:t>
      </w:r>
      <w:r w:rsidRPr="00DA4636">
        <w:rPr>
          <w:rFonts w:eastAsia="Times New Roman" w:cs="Helvetica"/>
          <w:iCs/>
          <w:lang w:val="en"/>
        </w:rPr>
        <w:t xml:space="preserve">I do have to sit down </w:t>
      </w:r>
      <w:r>
        <w:rPr>
          <w:rFonts w:eastAsia="Times New Roman" w:cs="Helvetica"/>
          <w:iCs/>
          <w:lang w:val="en"/>
        </w:rPr>
        <w:t>start writing.</w:t>
      </w:r>
    </w:p>
    <w:p w:rsidR="0065785D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 xml:space="preserve">Heidi Grant Halvorson posted an article on the Harvard Business Review Blog on this topic. </w:t>
      </w:r>
      <w:hyperlink r:id="rId10" w:history="1">
        <w:r w:rsidRPr="002D5702">
          <w:rPr>
            <w:rStyle w:val="Hyperlink"/>
            <w:rFonts w:eastAsia="Times New Roman" w:cs="Helvetica"/>
            <w:i/>
            <w:lang w:val="en"/>
          </w:rPr>
          <w:t>How to Make Yourself Work When You Just Don’t Want To</w:t>
        </w:r>
        <w:r w:rsidRPr="002D5702">
          <w:rPr>
            <w:rStyle w:val="Hyperlink"/>
            <w:rFonts w:eastAsia="Times New Roman" w:cs="Helvetica"/>
            <w:lang w:val="en"/>
          </w:rPr>
          <w:t>.</w:t>
        </w:r>
      </w:hyperlink>
      <w:r>
        <w:rPr>
          <w:rFonts w:eastAsia="Times New Roman" w:cs="Helvetica"/>
          <w:lang w:val="en"/>
        </w:rPr>
        <w:t xml:space="preserve"> She writes, “</w:t>
      </w:r>
      <w:r w:rsidRPr="00DA4636">
        <w:rPr>
          <w:rFonts w:eastAsia="Times New Roman" w:cs="Helvetica"/>
          <w:lang w:val="en"/>
        </w:rPr>
        <w:t xml:space="preserve">In his excellent book </w:t>
      </w:r>
      <w:r w:rsidRPr="00DA4636">
        <w:rPr>
          <w:rFonts w:eastAsia="Times New Roman" w:cs="Helvetica"/>
          <w:i/>
          <w:iCs/>
          <w:lang w:val="en"/>
        </w:rPr>
        <w:t>The Antidote: Happiness for People Who Can’t Stand Positive Thinking</w:t>
      </w:r>
      <w:r w:rsidRPr="00DA4636">
        <w:rPr>
          <w:rFonts w:eastAsia="Times New Roman" w:cs="Helvetica"/>
          <w:lang w:val="en"/>
        </w:rPr>
        <w:t xml:space="preserve">, Oliver Burkeman points out that much of the time, when we say things like “I just can’t get out of bed early in the morning, “ or “I just can’t get myself to exercise,” what we really mean is that we can’t get ourselves to </w:t>
      </w:r>
      <w:r w:rsidRPr="00DA4636">
        <w:rPr>
          <w:rFonts w:eastAsia="Times New Roman" w:cs="Helvetica"/>
          <w:i/>
          <w:iCs/>
          <w:lang w:val="en"/>
        </w:rPr>
        <w:t>feel</w:t>
      </w:r>
      <w:r w:rsidRPr="00DA4636">
        <w:rPr>
          <w:rFonts w:eastAsia="Times New Roman" w:cs="Helvetica"/>
          <w:lang w:val="en"/>
        </w:rPr>
        <w:t xml:space="preserve"> like doing these things.  </w:t>
      </w:r>
    </w:p>
    <w:p w:rsidR="0065785D" w:rsidRPr="00F27FA2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“</w:t>
      </w:r>
      <w:r w:rsidRPr="00DA4636">
        <w:rPr>
          <w:rFonts w:eastAsia="Times New Roman" w:cs="Helvetica"/>
          <w:lang w:val="en"/>
        </w:rPr>
        <w:t>After all, no one is tying you to your bed every morning</w:t>
      </w:r>
      <w:r>
        <w:rPr>
          <w:rFonts w:eastAsia="Times New Roman" w:cs="Helvetica"/>
          <w:lang w:val="en"/>
        </w:rPr>
        <w:t xml:space="preserve">. </w:t>
      </w:r>
      <w:r w:rsidRPr="00DA4636">
        <w:rPr>
          <w:rFonts w:eastAsia="Times New Roman" w:cs="Helvetica"/>
          <w:lang w:val="en"/>
        </w:rPr>
        <w:t>Intimidating bouncers aren’t blocking the entrance to your gym.  Physically, nothing is stopping you – you just don’t feel like it.  But as Burkeman asks, “Who says you need to wait until you ‘feel like’ doing something to start doing it?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18"/>
      </w:tblGrid>
      <w:tr w:rsidR="0065785D" w:rsidRPr="00DA4636" w:rsidTr="00A7694D">
        <w:tc>
          <w:tcPr>
            <w:tcW w:w="0" w:type="auto"/>
            <w:noWrap/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65785D" w:rsidRPr="00DA4636" w:rsidTr="00A7694D"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</w:tr>
          </w:tbl>
          <w:p w:rsidR="0065785D" w:rsidRPr="00DA4636" w:rsidRDefault="0065785D" w:rsidP="00A7694D">
            <w:pPr>
              <w:spacing w:after="0"/>
              <w:textAlignment w:val="top"/>
              <w:rPr>
                <w:rFonts w:eastAsia="Times New Roman" w:cs="Helvetic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65785D" w:rsidRPr="00DA4636" w:rsidTr="00A7694D"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</w:tr>
          </w:tbl>
          <w:p w:rsidR="0065785D" w:rsidRPr="00DA4636" w:rsidRDefault="0065785D" w:rsidP="00A7694D">
            <w:pPr>
              <w:spacing w:after="0"/>
              <w:textAlignment w:val="top"/>
              <w:rPr>
                <w:rFonts w:eastAsia="Times New Roman" w:cs="Helvetica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</w:tblGrid>
            <w:tr w:rsidR="0065785D" w:rsidRPr="00DA4636" w:rsidTr="00A7694D"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85D" w:rsidRPr="00DA4636" w:rsidRDefault="0065785D" w:rsidP="00A7694D">
                  <w:pPr>
                    <w:spacing w:after="0"/>
                    <w:rPr>
                      <w:rFonts w:eastAsia="Times New Roman" w:cs="Helvetica"/>
                    </w:rPr>
                  </w:pPr>
                </w:p>
              </w:tc>
            </w:tr>
          </w:tbl>
          <w:p w:rsidR="0065785D" w:rsidRPr="00DA4636" w:rsidRDefault="0065785D" w:rsidP="00A7694D">
            <w:pPr>
              <w:spacing w:after="0"/>
              <w:textAlignment w:val="top"/>
              <w:rPr>
                <w:rFonts w:eastAsia="Times New Roman" w:cs="Helvetica"/>
              </w:rPr>
            </w:pPr>
          </w:p>
        </w:tc>
      </w:tr>
    </w:tbl>
    <w:p w:rsidR="0065785D" w:rsidRPr="00DA4636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“</w:t>
      </w:r>
      <w:r w:rsidRPr="00DA4636">
        <w:rPr>
          <w:rFonts w:eastAsia="Times New Roman" w:cs="Helvetica"/>
          <w:lang w:val="en"/>
        </w:rPr>
        <w:t xml:space="preserve">Think about that for a minute, because it’s really important.  Somewhere along the way, we’ve all bought into the idea – without consciously realizing it – that to be motivated and effective we need to </w:t>
      </w:r>
      <w:r w:rsidRPr="00DA4636">
        <w:rPr>
          <w:rFonts w:eastAsia="Times New Roman" w:cs="Helvetica"/>
          <w:i/>
          <w:iCs/>
          <w:lang w:val="en"/>
        </w:rPr>
        <w:t>feel</w:t>
      </w:r>
      <w:r w:rsidRPr="00DA4636">
        <w:rPr>
          <w:rFonts w:eastAsia="Times New Roman" w:cs="Helvetica"/>
          <w:lang w:val="en"/>
        </w:rPr>
        <w:t xml:space="preserve"> like we want to act</w:t>
      </w:r>
      <w:r>
        <w:rPr>
          <w:rFonts w:eastAsia="Times New Roman" w:cs="Helvetica"/>
          <w:lang w:val="en"/>
        </w:rPr>
        <w:t xml:space="preserve">. </w:t>
      </w:r>
      <w:r w:rsidRPr="00DA4636">
        <w:rPr>
          <w:rFonts w:eastAsia="Times New Roman" w:cs="Helvetica"/>
          <w:lang w:val="en"/>
        </w:rPr>
        <w:t xml:space="preserve">We need to be eager to do so.  I really don’t know why we believe this, because it is 100% nonsense. Yes, on some level you need to be committed to what you are doing – you need to want to see the project finished, or get healthier, or get an earlier start to your day.  But you don’t need to </w:t>
      </w:r>
      <w:r w:rsidRPr="00DA4636">
        <w:rPr>
          <w:rFonts w:eastAsia="Times New Roman" w:cs="Helvetica"/>
          <w:i/>
          <w:iCs/>
          <w:lang w:val="en"/>
        </w:rPr>
        <w:t>feel like doing it.</w:t>
      </w:r>
    </w:p>
    <w:p w:rsidR="0065785D" w:rsidRPr="00DA4636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lang w:val="en"/>
        </w:rPr>
      </w:pPr>
      <w:r>
        <w:rPr>
          <w:rFonts w:eastAsia="Times New Roman" w:cs="Helvetica"/>
          <w:lang w:val="en"/>
        </w:rPr>
        <w:t>“</w:t>
      </w:r>
      <w:r w:rsidRPr="00DA4636">
        <w:rPr>
          <w:rFonts w:eastAsia="Times New Roman" w:cs="Helvetica"/>
          <w:lang w:val="en"/>
        </w:rPr>
        <w:t>In fact, as Burkeman points out, many of the most prolific artists, writers, and innovators have become so in part because of their reliance on work routines that forced them to put in a certain number of hours a day, no matter how uninspired (or, in many instances, hungover) they might have felt.  Burkeman reminds us of renowned artist Chuck Close’s observation that “Inspiration is for amateurs</w:t>
      </w:r>
      <w:r>
        <w:rPr>
          <w:rFonts w:eastAsia="Times New Roman" w:cs="Helvetica"/>
          <w:lang w:val="en"/>
        </w:rPr>
        <w:t xml:space="preserve">. </w:t>
      </w:r>
      <w:r w:rsidRPr="00DA4636">
        <w:rPr>
          <w:rFonts w:eastAsia="Times New Roman" w:cs="Helvetica"/>
          <w:lang w:val="en"/>
        </w:rPr>
        <w:t>The rest of us just show up and get to work.”</w:t>
      </w:r>
    </w:p>
    <w:p w:rsidR="0065785D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i/>
          <w:iCs/>
          <w:lang w:val="en"/>
        </w:rPr>
      </w:pPr>
      <w:r>
        <w:rPr>
          <w:rFonts w:eastAsia="Times New Roman" w:cs="Helvetica"/>
          <w:lang w:val="en"/>
        </w:rPr>
        <w:t>“</w:t>
      </w:r>
      <w:r w:rsidRPr="00DA4636">
        <w:rPr>
          <w:rFonts w:eastAsia="Times New Roman" w:cs="Helvetica"/>
          <w:lang w:val="en"/>
        </w:rPr>
        <w:t xml:space="preserve">So, if you are sitting there, putting something off because you don’t feel like it, remember that you don’t actually need to feel like it.  </w:t>
      </w:r>
      <w:r w:rsidRPr="00DA4636">
        <w:rPr>
          <w:rFonts w:eastAsia="Times New Roman" w:cs="Helvetica"/>
          <w:i/>
          <w:iCs/>
          <w:lang w:val="en"/>
        </w:rPr>
        <w:t>There is nothing stopping you.</w:t>
      </w:r>
      <w:r>
        <w:rPr>
          <w:rFonts w:eastAsia="Times New Roman" w:cs="Helvetica"/>
          <w:i/>
          <w:iCs/>
          <w:lang w:val="en"/>
        </w:rPr>
        <w:t>”</w:t>
      </w:r>
    </w:p>
    <w:p w:rsidR="0065785D" w:rsidRPr="00F27FA2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i/>
          <w:iCs/>
          <w:lang w:val="en"/>
        </w:rPr>
      </w:pPr>
      <w:r>
        <w:rPr>
          <w:rFonts w:eastAsia="Times New Roman" w:cs="Helvetica"/>
          <w:iCs/>
          <w:lang w:val="en"/>
        </w:rPr>
        <w:t xml:space="preserve">Since 2004, </w:t>
      </w:r>
      <w:r w:rsidRPr="00DA4636">
        <w:rPr>
          <w:rFonts w:eastAsia="Times New Roman" w:cs="Helvetica"/>
          <w:iCs/>
          <w:lang w:val="en"/>
        </w:rPr>
        <w:t>I have been doing an exercise routine called Super Slow</w:t>
      </w:r>
      <w:r>
        <w:rPr>
          <w:rFonts w:eastAsia="Times New Roman" w:cs="Helvetica"/>
          <w:iCs/>
          <w:lang w:val="en"/>
        </w:rPr>
        <w:t xml:space="preserve">. </w:t>
      </w:r>
      <w:r w:rsidRPr="00DA4636">
        <w:rPr>
          <w:rFonts w:eastAsia="Times New Roman" w:cs="Helvetica"/>
          <w:iCs/>
          <w:lang w:val="en"/>
        </w:rPr>
        <w:t>Every Thursday at</w:t>
      </w:r>
      <w:r>
        <w:rPr>
          <w:rFonts w:eastAsia="Times New Roman" w:cs="Helvetica"/>
          <w:iCs/>
          <w:lang w:val="en"/>
        </w:rPr>
        <w:t xml:space="preserve"> 7:30</w:t>
      </w:r>
      <w:r w:rsidRPr="00DA4636">
        <w:rPr>
          <w:rFonts w:eastAsia="Times New Roman" w:cs="Helvetica"/>
          <w:iCs/>
          <w:lang w:val="en"/>
        </w:rPr>
        <w:t xml:space="preserve"> AM, I </w:t>
      </w:r>
      <w:r>
        <w:rPr>
          <w:rFonts w:eastAsia="Times New Roman" w:cs="Helvetica"/>
          <w:iCs/>
          <w:lang w:val="en"/>
        </w:rPr>
        <w:t>pay $59</w:t>
      </w:r>
      <w:r w:rsidRPr="00DA4636">
        <w:rPr>
          <w:rFonts w:eastAsia="Times New Roman" w:cs="Helvetica"/>
          <w:iCs/>
          <w:lang w:val="en"/>
        </w:rPr>
        <w:t xml:space="preserve"> for the privilege of doing 7 exercises agonizingly slowly</w:t>
      </w:r>
      <w:r>
        <w:rPr>
          <w:rFonts w:eastAsia="Times New Roman" w:cs="Helvetica"/>
          <w:iCs/>
          <w:lang w:val="en"/>
        </w:rPr>
        <w:t xml:space="preserve"> </w:t>
      </w:r>
      <w:r w:rsidRPr="00DA4636">
        <w:rPr>
          <w:rFonts w:eastAsia="Times New Roman" w:cs="Helvetica"/>
          <w:iCs/>
          <w:lang w:val="en"/>
        </w:rPr>
        <w:t>to the point of failure</w:t>
      </w:r>
      <w:r>
        <w:rPr>
          <w:rFonts w:eastAsia="Times New Roman" w:cs="Helvetica"/>
          <w:iCs/>
          <w:lang w:val="en"/>
        </w:rPr>
        <w:t xml:space="preserve">. This </w:t>
      </w:r>
      <w:hyperlink r:id="rId11" w:history="1">
        <w:r w:rsidRPr="002D5702">
          <w:rPr>
            <w:rStyle w:val="Hyperlink"/>
            <w:rFonts w:eastAsia="Times New Roman" w:cs="Helvetica"/>
            <w:iCs/>
            <w:lang w:val="en"/>
          </w:rPr>
          <w:t>short video</w:t>
        </w:r>
      </w:hyperlink>
      <w:r>
        <w:rPr>
          <w:rFonts w:eastAsia="Times New Roman" w:cs="Helvetica"/>
          <w:iCs/>
          <w:lang w:val="en"/>
        </w:rPr>
        <w:t xml:space="preserve"> describes the protocol and I appear at the 1-minute and 58-second mark.</w:t>
      </w:r>
    </w:p>
    <w:p w:rsidR="0065785D" w:rsidRPr="00DA4636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iCs/>
          <w:lang w:val="en"/>
        </w:rPr>
      </w:pPr>
      <w:r w:rsidRPr="00DA4636">
        <w:rPr>
          <w:rFonts w:eastAsia="Times New Roman" w:cs="Helvetica"/>
          <w:iCs/>
          <w:lang w:val="en"/>
        </w:rPr>
        <w:t>I do not enjoy</w:t>
      </w:r>
      <w:r>
        <w:rPr>
          <w:rFonts w:eastAsia="Times New Roman" w:cs="Helvetica"/>
          <w:iCs/>
          <w:lang w:val="en"/>
        </w:rPr>
        <w:t xml:space="preserve"> Super Slow</w:t>
      </w:r>
      <w:r w:rsidRPr="00DA4636">
        <w:rPr>
          <w:rFonts w:eastAsia="Times New Roman" w:cs="Helvetica"/>
          <w:iCs/>
          <w:lang w:val="en"/>
        </w:rPr>
        <w:t xml:space="preserve">. It is hard work. </w:t>
      </w:r>
      <w:r>
        <w:rPr>
          <w:rFonts w:eastAsia="Times New Roman" w:cs="Helvetica"/>
          <w:iCs/>
          <w:lang w:val="en"/>
        </w:rPr>
        <w:t xml:space="preserve">But </w:t>
      </w:r>
      <w:r w:rsidRPr="00DA4636">
        <w:rPr>
          <w:rFonts w:eastAsia="Times New Roman" w:cs="Helvetica"/>
          <w:iCs/>
          <w:lang w:val="en"/>
        </w:rPr>
        <w:t>I do i</w:t>
      </w:r>
      <w:r>
        <w:rPr>
          <w:rFonts w:eastAsia="Times New Roman" w:cs="Helvetica"/>
          <w:iCs/>
          <w:lang w:val="en"/>
        </w:rPr>
        <w:t>t anyway</w:t>
      </w:r>
      <w:r w:rsidRPr="00DA4636">
        <w:rPr>
          <w:rFonts w:eastAsia="Times New Roman" w:cs="Helvetica"/>
          <w:iCs/>
          <w:lang w:val="en"/>
        </w:rPr>
        <w:t xml:space="preserve"> because I want to maintain muscle mass and bone density into my elder years</w:t>
      </w:r>
      <w:r>
        <w:rPr>
          <w:rFonts w:eastAsia="Times New Roman" w:cs="Helvetica"/>
          <w:iCs/>
          <w:lang w:val="en"/>
        </w:rPr>
        <w:t xml:space="preserve">. </w:t>
      </w:r>
      <w:r w:rsidRPr="00DA4636">
        <w:rPr>
          <w:rFonts w:eastAsia="Times New Roman" w:cs="Helvetica"/>
          <w:iCs/>
          <w:lang w:val="en"/>
        </w:rPr>
        <w:t xml:space="preserve">I don’t have to like it or feel like doing it. </w:t>
      </w:r>
      <w:r>
        <w:rPr>
          <w:rFonts w:eastAsia="Times New Roman" w:cs="Helvetica"/>
          <w:iCs/>
          <w:lang w:val="en"/>
        </w:rPr>
        <w:t xml:space="preserve"> </w:t>
      </w:r>
      <w:r w:rsidRPr="00DA4636">
        <w:rPr>
          <w:rFonts w:eastAsia="Times New Roman" w:cs="Helvetica"/>
          <w:iCs/>
          <w:lang w:val="en"/>
        </w:rPr>
        <w:t xml:space="preserve">All </w:t>
      </w:r>
      <w:r>
        <w:rPr>
          <w:rFonts w:eastAsia="Times New Roman" w:cs="Helvetica"/>
          <w:iCs/>
          <w:lang w:val="en"/>
        </w:rPr>
        <w:t>that’s required is that I</w:t>
      </w:r>
      <w:r w:rsidRPr="00DA4636">
        <w:rPr>
          <w:rFonts w:eastAsia="Times New Roman" w:cs="Helvetica"/>
          <w:iCs/>
          <w:lang w:val="en"/>
        </w:rPr>
        <w:t xml:space="preserve"> show up and get the work in</w:t>
      </w:r>
      <w:r>
        <w:rPr>
          <w:rFonts w:eastAsia="Times New Roman" w:cs="Helvetica"/>
          <w:iCs/>
          <w:lang w:val="en"/>
        </w:rPr>
        <w:t xml:space="preserve">. </w:t>
      </w:r>
      <w:r w:rsidRPr="00DA4636">
        <w:rPr>
          <w:rFonts w:eastAsia="Times New Roman" w:cs="Helvetica"/>
          <w:iCs/>
          <w:lang w:val="en"/>
        </w:rPr>
        <w:t>I’m always glad it’s over. And I’m always glad I did it.</w:t>
      </w:r>
    </w:p>
    <w:p w:rsidR="0065785D" w:rsidRPr="00DA4636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iCs/>
          <w:lang w:val="en"/>
        </w:rPr>
      </w:pPr>
      <w:r w:rsidRPr="00DA4636">
        <w:rPr>
          <w:rFonts w:eastAsia="Times New Roman" w:cs="Helvetica"/>
          <w:iCs/>
          <w:lang w:val="en"/>
        </w:rPr>
        <w:t xml:space="preserve">I don’t have to feel like </w:t>
      </w:r>
      <w:r>
        <w:rPr>
          <w:rFonts w:eastAsia="Times New Roman" w:cs="Helvetica"/>
          <w:iCs/>
          <w:lang w:val="en"/>
        </w:rPr>
        <w:t xml:space="preserve">doing it or enjoy doing it. I just </w:t>
      </w:r>
      <w:proofErr w:type="gramStart"/>
      <w:r>
        <w:rPr>
          <w:rFonts w:eastAsia="Times New Roman" w:cs="Helvetica"/>
          <w:iCs/>
          <w:lang w:val="en"/>
        </w:rPr>
        <w:t>have to</w:t>
      </w:r>
      <w:proofErr w:type="gramEnd"/>
      <w:r>
        <w:rPr>
          <w:rFonts w:eastAsia="Times New Roman" w:cs="Helvetica"/>
          <w:iCs/>
          <w:lang w:val="en"/>
        </w:rPr>
        <w:t xml:space="preserve"> do it. What a liberating idea.</w:t>
      </w:r>
    </w:p>
    <w:p w:rsidR="0065785D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iCs/>
          <w:lang w:val="en"/>
        </w:rPr>
      </w:pPr>
      <w:r w:rsidRPr="00DA4636">
        <w:rPr>
          <w:rFonts w:eastAsia="Times New Roman" w:cs="Helvetica"/>
          <w:iCs/>
          <w:lang w:val="en"/>
        </w:rPr>
        <w:t xml:space="preserve">Think about the implications and the power </w:t>
      </w:r>
      <w:r>
        <w:rPr>
          <w:rFonts w:eastAsia="Times New Roman" w:cs="Helvetica"/>
          <w:iCs/>
          <w:lang w:val="en"/>
        </w:rPr>
        <w:t>of applying this idea to your sales career.</w:t>
      </w:r>
      <w:r w:rsidRPr="00DA4636">
        <w:rPr>
          <w:rFonts w:eastAsia="Times New Roman" w:cs="Helvetica"/>
          <w:iCs/>
          <w:lang w:val="en"/>
        </w:rPr>
        <w:t xml:space="preserve"> You don’t have to wait until you feel like prospecting to prospect. You don’t have to wait until you feel like writing that big proposal to </w:t>
      </w:r>
      <w:r>
        <w:rPr>
          <w:rFonts w:eastAsia="Times New Roman" w:cs="Helvetica"/>
          <w:iCs/>
          <w:lang w:val="en"/>
        </w:rPr>
        <w:t>sit down and write it.</w:t>
      </w:r>
    </w:p>
    <w:p w:rsidR="0065785D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iCs/>
          <w:lang w:val="en"/>
        </w:rPr>
      </w:pPr>
      <w:r>
        <w:rPr>
          <w:rFonts w:eastAsia="Times New Roman" w:cs="Helvetica"/>
          <w:iCs/>
          <w:lang w:val="en"/>
        </w:rPr>
        <w:t xml:space="preserve">All you </w:t>
      </w:r>
      <w:proofErr w:type="gramStart"/>
      <w:r>
        <w:rPr>
          <w:rFonts w:eastAsia="Times New Roman" w:cs="Helvetica"/>
          <w:iCs/>
          <w:lang w:val="en"/>
        </w:rPr>
        <w:t>have to</w:t>
      </w:r>
      <w:proofErr w:type="gramEnd"/>
      <w:r>
        <w:rPr>
          <w:rFonts w:eastAsia="Times New Roman" w:cs="Helvetica"/>
          <w:iCs/>
          <w:lang w:val="en"/>
        </w:rPr>
        <w:t xml:space="preserve"> do is your job.</w:t>
      </w:r>
      <w:r w:rsidRPr="00DA4636">
        <w:rPr>
          <w:rFonts w:eastAsia="Times New Roman" w:cs="Helvetica"/>
          <w:iCs/>
          <w:lang w:val="en"/>
        </w:rPr>
        <w:t xml:space="preserve"> </w:t>
      </w:r>
    </w:p>
    <w:p w:rsidR="0065785D" w:rsidRPr="00DA4636" w:rsidRDefault="0065785D" w:rsidP="0065785D">
      <w:pPr>
        <w:shd w:val="clear" w:color="auto" w:fill="FFFFFF"/>
        <w:spacing w:before="100" w:beforeAutospacing="1" w:after="0"/>
        <w:rPr>
          <w:rFonts w:eastAsia="Times New Roman" w:cs="Helvetica"/>
          <w:iCs/>
          <w:lang w:val="en"/>
        </w:rPr>
      </w:pPr>
      <w:r>
        <w:rPr>
          <w:rFonts w:eastAsia="Times New Roman" w:cs="Helvetica"/>
          <w:iCs/>
          <w:lang w:val="en"/>
        </w:rPr>
        <w:t>(Permission granted to reprint this article with attribution to the author, Chris Lytle)</w:t>
      </w:r>
    </w:p>
    <w:p w:rsidR="00E440ED" w:rsidRPr="0065785D" w:rsidRDefault="00E440ED" w:rsidP="0065785D"/>
    <w:sectPr w:rsidR="00E440ED" w:rsidRPr="0065785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672" w:rsidRDefault="00DF4672" w:rsidP="00BF4653">
      <w:pPr>
        <w:spacing w:after="0" w:line="240" w:lineRule="auto"/>
      </w:pPr>
      <w:r>
        <w:separator/>
      </w:r>
    </w:p>
  </w:endnote>
  <w:endnote w:type="continuationSeparator" w:id="0">
    <w:p w:rsidR="00DF4672" w:rsidRDefault="00DF4672" w:rsidP="00BF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BF4653">
    <w:pPr>
      <w:pStyle w:val="Footer"/>
    </w:pPr>
    <w:r>
      <w:rPr>
        <w:noProof/>
      </w:rPr>
      <w:drawing>
        <wp:inline distT="0" distB="0" distL="0" distR="0" wp14:anchorId="786C7A56" wp14:editId="749E3FA2">
          <wp:extent cx="1625082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T Logo with swir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596" cy="594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672" w:rsidRDefault="00DF4672" w:rsidP="00BF4653">
      <w:pPr>
        <w:spacing w:after="0" w:line="240" w:lineRule="auto"/>
      </w:pPr>
      <w:r>
        <w:separator/>
      </w:r>
    </w:p>
  </w:footnote>
  <w:footnote w:type="continuationSeparator" w:id="0">
    <w:p w:rsidR="00DF4672" w:rsidRDefault="00DF4672" w:rsidP="00BF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653" w:rsidRDefault="00DF4672">
    <w:pPr>
      <w:pStyle w:val="Header"/>
      <w:pBdr>
        <w:bottom w:val="single" w:sz="4" w:space="8" w:color="4472C4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color w:val="404040" w:themeColor="text1" w:themeTint="BF"/>
        </w:rPr>
        <w:alias w:val="Title"/>
        <w:tag w:val=""/>
        <w:id w:val="942040131"/>
        <w:placeholder>
          <w:docPart w:val="2ACFB97AEDBC4470A89908D1C3D1A5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4653" w:rsidRPr="00BF4653">
          <w:rPr>
            <w:b/>
            <w:color w:val="404040" w:themeColor="text1" w:themeTint="BF"/>
          </w:rPr>
          <w:t xml:space="preserve">Chris Lytle’s </w:t>
        </w:r>
        <w:r w:rsidR="00BF4653">
          <w:rPr>
            <w:b/>
            <w:color w:val="404040" w:themeColor="text1" w:themeTint="BF"/>
          </w:rPr>
          <w:t xml:space="preserve">Free </w:t>
        </w:r>
        <w:r w:rsidR="00BF4653" w:rsidRPr="00BF4653">
          <w:rPr>
            <w:b/>
            <w:color w:val="404040" w:themeColor="text1" w:themeTint="BF"/>
          </w:rPr>
          <w:t>Article Archive</w:t>
        </w:r>
      </w:sdtContent>
    </w:sdt>
  </w:p>
  <w:p w:rsidR="00BF4653" w:rsidRDefault="00BF4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11C50"/>
    <w:multiLevelType w:val="hybridMultilevel"/>
    <w:tmpl w:val="DF3A7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53"/>
    <w:rsid w:val="000265AD"/>
    <w:rsid w:val="000B747B"/>
    <w:rsid w:val="001256EF"/>
    <w:rsid w:val="001B0638"/>
    <w:rsid w:val="001C460B"/>
    <w:rsid w:val="001F202B"/>
    <w:rsid w:val="002439A6"/>
    <w:rsid w:val="003A3674"/>
    <w:rsid w:val="003E6778"/>
    <w:rsid w:val="00430C20"/>
    <w:rsid w:val="00537E27"/>
    <w:rsid w:val="005702B6"/>
    <w:rsid w:val="006308B5"/>
    <w:rsid w:val="0065785D"/>
    <w:rsid w:val="00683651"/>
    <w:rsid w:val="006B3FC2"/>
    <w:rsid w:val="00793649"/>
    <w:rsid w:val="007A6979"/>
    <w:rsid w:val="00824510"/>
    <w:rsid w:val="008D386A"/>
    <w:rsid w:val="00A050FD"/>
    <w:rsid w:val="00AD15F5"/>
    <w:rsid w:val="00B7564F"/>
    <w:rsid w:val="00BA7CE3"/>
    <w:rsid w:val="00BF4653"/>
    <w:rsid w:val="00C27883"/>
    <w:rsid w:val="00C43ED4"/>
    <w:rsid w:val="00C85AF5"/>
    <w:rsid w:val="00CA44EC"/>
    <w:rsid w:val="00D0355A"/>
    <w:rsid w:val="00DF4672"/>
    <w:rsid w:val="00E04D79"/>
    <w:rsid w:val="00E440ED"/>
    <w:rsid w:val="00EE4905"/>
    <w:rsid w:val="00EE53DC"/>
    <w:rsid w:val="00F14698"/>
    <w:rsid w:val="00F2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ACE75"/>
  <w15:chartTrackingRefBased/>
  <w15:docId w15:val="{54C3A8FE-344B-4C62-9A74-0C942FA3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653"/>
  </w:style>
  <w:style w:type="paragraph" w:styleId="Footer">
    <w:name w:val="footer"/>
    <w:basedOn w:val="Normal"/>
    <w:link w:val="FooterChar"/>
    <w:uiPriority w:val="99"/>
    <w:unhideWhenUsed/>
    <w:rsid w:val="00BF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653"/>
  </w:style>
  <w:style w:type="paragraph" w:styleId="ListParagraph">
    <w:name w:val="List Paragraph"/>
    <w:basedOn w:val="Normal"/>
    <w:uiPriority w:val="34"/>
    <w:qFormat/>
    <w:rsid w:val="00A050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85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5785D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o2zLYnXpc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1o2zLYnXpc0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br.org/2014/02/how-to-make-yourself-work-when-you-just-dont-want-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ntsalestraining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CFB97AEDBC4470A89908D1C3D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EAE4-29A3-433E-B6E6-E8A81C48B044}"/>
      </w:docPartPr>
      <w:docPartBody>
        <w:p w:rsidR="006358CF" w:rsidRDefault="00C758A6" w:rsidP="00C758A6">
          <w:pPr>
            <w:pStyle w:val="2ACFB97AEDBC4470A89908D1C3D1A543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6"/>
    <w:rsid w:val="00293A21"/>
    <w:rsid w:val="00601372"/>
    <w:rsid w:val="006358CF"/>
    <w:rsid w:val="006376E1"/>
    <w:rsid w:val="006C425B"/>
    <w:rsid w:val="00BE2095"/>
    <w:rsid w:val="00C758A6"/>
    <w:rsid w:val="00CA3C77"/>
    <w:rsid w:val="00E6143F"/>
    <w:rsid w:val="00EB4F6E"/>
    <w:rsid w:val="00EF3F0B"/>
    <w:rsid w:val="00F7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CFB97AEDBC4470A89908D1C3D1A543">
    <w:name w:val="2ACFB97AEDBC4470A89908D1C3D1A543"/>
    <w:rsid w:val="00C75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Lytle’s Free Article Archive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Lytle’s Free Article Archive</dc:title>
  <dc:subject/>
  <dc:creator>Chris Lytle</dc:creator>
  <cp:keywords/>
  <dc:description/>
  <cp:lastModifiedBy>Chris Lytle</cp:lastModifiedBy>
  <cp:revision>2</cp:revision>
  <dcterms:created xsi:type="dcterms:W3CDTF">2018-03-01T16:18:00Z</dcterms:created>
  <dcterms:modified xsi:type="dcterms:W3CDTF">2018-03-01T16:18:00Z</dcterms:modified>
</cp:coreProperties>
</file>